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147" w:rsidRDefault="00B54147" w:rsidP="00786C30">
      <w:pPr>
        <w:pStyle w:val="1"/>
        <w:rPr>
          <w:b w:val="0"/>
          <w:lang w:val="uk-UA"/>
        </w:rPr>
      </w:pP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64957228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935AFF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ВІСІМДЕСЯТ ШОСТА</w:t>
            </w:r>
            <w:r w:rsidR="003A7ADE"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СЬОМОГО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>Р  І   Ш   Е   Н   Н   Я</w:t>
      </w:r>
    </w:p>
    <w:p w:rsidR="000055E5" w:rsidRPr="000055E5" w:rsidRDefault="000055E5" w:rsidP="000055E5"/>
    <w:p w:rsidR="000055E5" w:rsidRPr="005A0C95" w:rsidRDefault="000055E5" w:rsidP="000055E5">
      <w:pPr>
        <w:rPr>
          <w:lang w:val="ru-RU"/>
        </w:rPr>
      </w:pPr>
      <w:r w:rsidRPr="000055E5">
        <w:rPr>
          <w:b/>
          <w:sz w:val="28"/>
          <w:szCs w:val="28"/>
        </w:rPr>
        <w:t>«</w:t>
      </w:r>
      <w:r w:rsidR="00786C30">
        <w:rPr>
          <w:b/>
          <w:sz w:val="28"/>
          <w:szCs w:val="28"/>
        </w:rPr>
        <w:t>22</w:t>
      </w:r>
      <w:r w:rsidR="00E34F02">
        <w:rPr>
          <w:b/>
          <w:sz w:val="28"/>
          <w:szCs w:val="28"/>
        </w:rPr>
        <w:t>» жовтня</w:t>
      </w:r>
      <w:r w:rsidRPr="000055E5">
        <w:rPr>
          <w:b/>
          <w:sz w:val="28"/>
          <w:szCs w:val="28"/>
        </w:rPr>
        <w:t xml:space="preserve"> 2020</w:t>
      </w:r>
      <w:r w:rsidR="000A269A">
        <w:rPr>
          <w:b/>
          <w:sz w:val="28"/>
          <w:szCs w:val="28"/>
        </w:rPr>
        <w:t xml:space="preserve"> </w:t>
      </w:r>
      <w:r w:rsidRPr="000055E5">
        <w:rPr>
          <w:b/>
          <w:sz w:val="28"/>
          <w:szCs w:val="28"/>
        </w:rPr>
        <w:t>р.</w:t>
      </w:r>
      <w:r>
        <w:t xml:space="preserve">                                                      </w:t>
      </w:r>
      <w:r w:rsidR="00E34F02">
        <w:t xml:space="preserve">         </w:t>
      </w:r>
      <w:r w:rsidR="00786C30">
        <w:t xml:space="preserve">      </w:t>
      </w:r>
      <w:r w:rsidR="00E34F02">
        <w:t xml:space="preserve">  </w:t>
      </w:r>
      <w:r w:rsidR="00786C30">
        <w:rPr>
          <w:b/>
          <w:sz w:val="32"/>
          <w:szCs w:val="32"/>
        </w:rPr>
        <w:t>№ 5672</w:t>
      </w:r>
      <w:r w:rsidR="00E34F02">
        <w:rPr>
          <w:b/>
          <w:sz w:val="32"/>
          <w:szCs w:val="32"/>
        </w:rPr>
        <w:t xml:space="preserve"> -86</w:t>
      </w:r>
      <w:r w:rsidRPr="000055E5">
        <w:rPr>
          <w:b/>
          <w:sz w:val="32"/>
          <w:szCs w:val="32"/>
        </w:rPr>
        <w:t>-</w:t>
      </w:r>
      <w:r w:rsidRPr="000055E5">
        <w:rPr>
          <w:b/>
          <w:sz w:val="32"/>
          <w:szCs w:val="32"/>
          <w:lang w:val="en-US"/>
        </w:rPr>
        <w:t>VII</w:t>
      </w:r>
    </w:p>
    <w:p w:rsidR="003A7ADE" w:rsidRDefault="003A7ADE" w:rsidP="003A7ADE"/>
    <w:p w:rsidR="003A7ADE" w:rsidRDefault="00657B7B" w:rsidP="00657B7B">
      <w:pPr>
        <w:rPr>
          <w:b/>
          <w:lang w:val="ru-RU"/>
        </w:rPr>
      </w:pPr>
      <w:r>
        <w:rPr>
          <w:b/>
        </w:rPr>
        <w:t xml:space="preserve">Про надання дозволу </w:t>
      </w:r>
      <w:r>
        <w:rPr>
          <w:b/>
          <w:lang w:val="ru-RU"/>
        </w:rPr>
        <w:t>КП «Бучабудзамовник»</w:t>
      </w:r>
    </w:p>
    <w:p w:rsidR="003E4FA6" w:rsidRDefault="00657B7B" w:rsidP="00657B7B">
      <w:pPr>
        <w:rPr>
          <w:b/>
        </w:rPr>
      </w:pPr>
      <w:r>
        <w:rPr>
          <w:b/>
        </w:rPr>
        <w:t xml:space="preserve">на припинення </w:t>
      </w:r>
      <w:r w:rsidR="00605143">
        <w:rPr>
          <w:b/>
        </w:rPr>
        <w:t>і укладання договорів суперфіцію</w:t>
      </w:r>
      <w:r>
        <w:rPr>
          <w:b/>
        </w:rPr>
        <w:t xml:space="preserve"> </w:t>
      </w:r>
    </w:p>
    <w:p w:rsidR="00657B7B" w:rsidRPr="003E4FA6" w:rsidRDefault="00657B7B" w:rsidP="00657B7B">
      <w:pPr>
        <w:rPr>
          <w:b/>
        </w:rPr>
      </w:pPr>
      <w:r>
        <w:rPr>
          <w:b/>
        </w:rPr>
        <w:t>та внесення змін до інвестиційного договору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Pr="006076EA" w:rsidRDefault="003A7ADE" w:rsidP="003A7ADE">
      <w:pPr>
        <w:ind w:firstLine="709"/>
        <w:jc w:val="both"/>
      </w:pPr>
      <w:r w:rsidRPr="006076EA">
        <w:t>За звер</w:t>
      </w:r>
      <w:r w:rsidR="00E34F02" w:rsidRPr="006076EA">
        <w:t>ненням</w:t>
      </w:r>
      <w:r w:rsidR="00116C44">
        <w:t>и</w:t>
      </w:r>
      <w:r w:rsidR="00E34F02" w:rsidRPr="006076EA">
        <w:t xml:space="preserve"> ТОВ «</w:t>
      </w:r>
      <w:r w:rsidR="003E0F08" w:rsidRPr="006076EA">
        <w:t>Буча Централ Парк</w:t>
      </w:r>
      <w:r w:rsidR="00544EA3" w:rsidRPr="006076EA">
        <w:t>»</w:t>
      </w:r>
      <w:r w:rsidR="003E4FA6">
        <w:t xml:space="preserve"> та Гребенчука Сергія Вікторовича</w:t>
      </w:r>
      <w:r w:rsidR="00544EA3" w:rsidRPr="006076EA">
        <w:t xml:space="preserve"> </w:t>
      </w:r>
      <w:r w:rsidRPr="006076EA">
        <w:t>до КП «Бучаб</w:t>
      </w:r>
      <w:r w:rsidR="00544EA3" w:rsidRPr="006076EA">
        <w:t>удзамовник»</w:t>
      </w:r>
      <w:r w:rsidR="003E0F08" w:rsidRPr="006076EA">
        <w:t xml:space="preserve"> </w:t>
      </w:r>
      <w:r w:rsidR="00116C44">
        <w:t xml:space="preserve">Бучанської міської ради </w:t>
      </w:r>
      <w:r w:rsidR="003E0F08" w:rsidRPr="006076EA">
        <w:t>стосовно земельних</w:t>
      </w:r>
      <w:r w:rsidRPr="006076EA">
        <w:t xml:space="preserve"> ділян</w:t>
      </w:r>
      <w:r w:rsidR="003E0F08" w:rsidRPr="006076EA">
        <w:t>ок з кадастровими номерами 3210800000:01:001:0211 та 3210800000:01:001:0027, розташова</w:t>
      </w:r>
      <w:r w:rsidR="00BE7DDF" w:rsidRPr="006076EA">
        <w:t>них за адресою: Київська область, м.</w:t>
      </w:r>
      <w:r w:rsidR="00B54147">
        <w:t xml:space="preserve"> </w:t>
      </w:r>
      <w:r w:rsidR="00BE7DDF" w:rsidRPr="006076EA">
        <w:t>Буча, вул.</w:t>
      </w:r>
      <w:r w:rsidR="00B54147">
        <w:t xml:space="preserve"> </w:t>
      </w:r>
      <w:r w:rsidR="00BE7DDF" w:rsidRPr="006076EA">
        <w:t>Ос</w:t>
      </w:r>
      <w:r w:rsidR="003E4FA6">
        <w:t>тровського, 34-Б, де розташований об’єкт</w:t>
      </w:r>
      <w:r w:rsidR="00BE7DDF" w:rsidRPr="006076EA">
        <w:t xml:space="preserve"> незавершеного будівництва, з </w:t>
      </w:r>
      <w:r w:rsidR="00116C44">
        <w:t xml:space="preserve">метою завершення будівництва та </w:t>
      </w:r>
      <w:r w:rsidR="00BE7DDF" w:rsidRPr="006076EA">
        <w:t>введення</w:t>
      </w:r>
      <w:r w:rsidR="008D1642" w:rsidRPr="006076EA">
        <w:t xml:space="preserve"> у експлуатацію </w:t>
      </w:r>
      <w:r w:rsidR="00116C44">
        <w:t>даного об’єкта, враховуючи створення</w:t>
      </w:r>
      <w:r w:rsidR="008D1642" w:rsidRPr="006076EA">
        <w:t xml:space="preserve"> </w:t>
      </w:r>
      <w:r w:rsidR="00116C44">
        <w:t xml:space="preserve">спеціально для цих цілей </w:t>
      </w:r>
      <w:r w:rsidR="008D1642" w:rsidRPr="006076EA">
        <w:t>ТОВ «Буча Централ Парк»</w:t>
      </w:r>
      <w:r w:rsidR="00B54147" w:rsidRPr="00B54147">
        <w:t xml:space="preserve"> (код ЄДРПОУ 43721739)</w:t>
      </w:r>
      <w:r w:rsidR="00E34F02" w:rsidRPr="006076EA">
        <w:t>,</w:t>
      </w:r>
      <w:r w:rsidRPr="006076EA">
        <w:t xml:space="preserve"> міська рада</w:t>
      </w:r>
    </w:p>
    <w:p w:rsidR="003A7ADE" w:rsidRPr="006076EA" w:rsidRDefault="003A7ADE" w:rsidP="003A7ADE">
      <w:pPr>
        <w:jc w:val="both"/>
      </w:pPr>
    </w:p>
    <w:p w:rsidR="003A7ADE" w:rsidRPr="006076EA" w:rsidRDefault="003A7ADE" w:rsidP="003A7ADE">
      <w:pPr>
        <w:jc w:val="both"/>
        <w:rPr>
          <w:b/>
        </w:rPr>
      </w:pPr>
      <w:r w:rsidRPr="006076EA">
        <w:rPr>
          <w:b/>
        </w:rPr>
        <w:t>ВИРІШИЛА:</w:t>
      </w:r>
    </w:p>
    <w:p w:rsidR="003A7ADE" w:rsidRPr="006076EA" w:rsidRDefault="003A7ADE" w:rsidP="003A7ADE">
      <w:pPr>
        <w:jc w:val="both"/>
        <w:rPr>
          <w:b/>
        </w:rPr>
      </w:pPr>
    </w:p>
    <w:p w:rsidR="003A7ADE" w:rsidRPr="006076EA" w:rsidRDefault="003A7ADE" w:rsidP="003A7AD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6076EA">
        <w:rPr>
          <w:lang w:val="uk-UA"/>
        </w:rPr>
        <w:t xml:space="preserve">Дати дозвіл КП «Бучабудзамовник» Бучанської міської ради на </w:t>
      </w:r>
      <w:r w:rsidR="008D1642" w:rsidRPr="006076EA">
        <w:rPr>
          <w:lang w:val="uk-UA"/>
        </w:rPr>
        <w:t xml:space="preserve">припинення діючого договору суперфіцію від 30 жовтня 2017 року № 2867 та </w:t>
      </w:r>
      <w:r w:rsidRPr="006076EA">
        <w:rPr>
          <w:lang w:val="uk-UA"/>
        </w:rPr>
        <w:t xml:space="preserve">укладання </w:t>
      </w:r>
      <w:r w:rsidR="008D1642" w:rsidRPr="006076EA">
        <w:rPr>
          <w:lang w:val="uk-UA"/>
        </w:rPr>
        <w:t xml:space="preserve">нового </w:t>
      </w:r>
      <w:r w:rsidRPr="006076EA">
        <w:rPr>
          <w:lang w:val="uk-UA"/>
        </w:rPr>
        <w:t>договору суперфіцію</w:t>
      </w:r>
      <w:r w:rsidR="008D1642" w:rsidRPr="006076EA">
        <w:rPr>
          <w:lang w:val="uk-UA"/>
        </w:rPr>
        <w:t>, де сторонами договору будуть спільно Гребенчук С.В. та ТОВ «Буча Централ Парк» (як спільні землекористувачі) та КП «Бучабудзамовник»</w:t>
      </w:r>
      <w:r w:rsidRPr="006076EA">
        <w:rPr>
          <w:lang w:val="uk-UA"/>
        </w:rPr>
        <w:t>,</w:t>
      </w:r>
      <w:r w:rsidR="008D1642" w:rsidRPr="006076EA">
        <w:rPr>
          <w:lang w:val="uk-UA"/>
        </w:rPr>
        <w:t xml:space="preserve"> стосовно земельної ділянки</w:t>
      </w:r>
      <w:r w:rsidR="00534154">
        <w:rPr>
          <w:lang w:val="uk-UA"/>
        </w:rPr>
        <w:t>, площею 0,4000 га,</w:t>
      </w:r>
      <w:r w:rsidRPr="006076EA">
        <w:rPr>
          <w:lang w:val="uk-UA"/>
        </w:rPr>
        <w:t xml:space="preserve"> </w:t>
      </w:r>
      <w:r w:rsidR="00121668" w:rsidRPr="006076EA">
        <w:rPr>
          <w:lang w:val="uk-UA"/>
        </w:rPr>
        <w:t xml:space="preserve">з </w:t>
      </w:r>
      <w:r w:rsidRPr="006076EA">
        <w:rPr>
          <w:lang w:val="uk-UA"/>
        </w:rPr>
        <w:t>кад</w:t>
      </w:r>
      <w:r w:rsidR="00121668" w:rsidRPr="006076EA">
        <w:rPr>
          <w:lang w:val="uk-UA"/>
        </w:rPr>
        <w:t>астровим</w:t>
      </w:r>
      <w:r w:rsidR="00E34F02" w:rsidRPr="006076EA">
        <w:rPr>
          <w:lang w:val="uk-UA"/>
        </w:rPr>
        <w:t xml:space="preserve"> номер</w:t>
      </w:r>
      <w:r w:rsidR="00121668" w:rsidRPr="006076EA">
        <w:rPr>
          <w:lang w:val="uk-UA"/>
        </w:rPr>
        <w:t>ом 3210800000:01:001:0211</w:t>
      </w:r>
      <w:r w:rsidR="00E34F02" w:rsidRPr="006076EA">
        <w:rPr>
          <w:lang w:val="uk-UA"/>
        </w:rPr>
        <w:t xml:space="preserve">, </w:t>
      </w:r>
      <w:r w:rsidRPr="006076EA">
        <w:rPr>
          <w:lang w:val="uk-UA"/>
        </w:rPr>
        <w:t>розташован</w:t>
      </w:r>
      <w:r w:rsidR="00544EA3" w:rsidRPr="006076EA">
        <w:rPr>
          <w:lang w:val="uk-UA"/>
        </w:rPr>
        <w:t xml:space="preserve">ої </w:t>
      </w:r>
      <w:r w:rsidR="00121668" w:rsidRPr="006076EA">
        <w:rPr>
          <w:lang w:val="uk-UA"/>
        </w:rPr>
        <w:t>по</w:t>
      </w:r>
      <w:r w:rsidR="00E34F02" w:rsidRPr="006076EA">
        <w:rPr>
          <w:lang w:val="uk-UA"/>
        </w:rPr>
        <w:t xml:space="preserve"> вул. Островського</w:t>
      </w:r>
      <w:r w:rsidR="00121668" w:rsidRPr="006076EA">
        <w:rPr>
          <w:lang w:val="uk-UA"/>
        </w:rPr>
        <w:t>, 34-Б</w:t>
      </w:r>
      <w:r w:rsidR="00E34F02" w:rsidRPr="006076EA">
        <w:rPr>
          <w:lang w:val="uk-UA"/>
        </w:rPr>
        <w:t xml:space="preserve"> </w:t>
      </w:r>
      <w:r w:rsidRPr="006076EA">
        <w:rPr>
          <w:lang w:val="uk-UA"/>
        </w:rPr>
        <w:t>в м.</w:t>
      </w:r>
      <w:r w:rsidR="00B54147">
        <w:rPr>
          <w:lang w:val="uk-UA"/>
        </w:rPr>
        <w:t xml:space="preserve"> </w:t>
      </w:r>
      <w:r w:rsidRPr="006076EA">
        <w:rPr>
          <w:lang w:val="uk-UA"/>
        </w:rPr>
        <w:t>Буча Київської області</w:t>
      </w:r>
      <w:r w:rsidR="00121668" w:rsidRPr="006076EA">
        <w:rPr>
          <w:lang w:val="uk-UA"/>
        </w:rPr>
        <w:t>.</w:t>
      </w:r>
    </w:p>
    <w:p w:rsidR="00121668" w:rsidRPr="006076EA" w:rsidRDefault="00121668" w:rsidP="003A7AD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6076EA">
        <w:rPr>
          <w:lang w:val="uk-UA"/>
        </w:rPr>
        <w:t>Дати дозвіл КП «Бучабудзамовник» Бучанської міської ради на припинення діючого договору суперфіцію від 07 липня 2020 року № 1554 та укладання нового договору суперфіцію, де сторонами договору будуть спільно Гребенчук С.В. та ТОВ «Буча Централ Парк» (як спільні землекористувачі) та КП «Бучабудзамовник», стосовно земельної ділянки</w:t>
      </w:r>
      <w:r w:rsidR="00534154">
        <w:rPr>
          <w:lang w:val="uk-UA"/>
        </w:rPr>
        <w:t>, площею 0,0669 га,</w:t>
      </w:r>
      <w:r w:rsidRPr="006076EA">
        <w:rPr>
          <w:lang w:val="uk-UA"/>
        </w:rPr>
        <w:t xml:space="preserve"> з кадастровим номером 3210800000:01:001:0027, розташованої по вул. Островського, 34-Б в м.</w:t>
      </w:r>
      <w:r w:rsidR="00B54147">
        <w:rPr>
          <w:lang w:val="uk-UA"/>
        </w:rPr>
        <w:t xml:space="preserve"> </w:t>
      </w:r>
      <w:r w:rsidRPr="006076EA">
        <w:rPr>
          <w:lang w:val="uk-UA"/>
        </w:rPr>
        <w:t>Буча Київської області.</w:t>
      </w:r>
    </w:p>
    <w:p w:rsidR="005E1932" w:rsidRDefault="003E4FA6" w:rsidP="00B54147">
      <w:pPr>
        <w:pStyle w:val="a5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Дати дозвіл КП «Бучабудзамовник» на внесення змін до</w:t>
      </w:r>
      <w:r w:rsidR="00116C44" w:rsidRPr="00116C44">
        <w:rPr>
          <w:lang w:val="uk-UA"/>
        </w:rPr>
        <w:t xml:space="preserve"> </w:t>
      </w:r>
      <w:r w:rsidR="00B54147">
        <w:rPr>
          <w:lang w:val="uk-UA"/>
        </w:rPr>
        <w:t>і</w:t>
      </w:r>
      <w:r w:rsidR="00121668" w:rsidRPr="006076EA">
        <w:rPr>
          <w:lang w:val="uk-UA"/>
        </w:rPr>
        <w:t xml:space="preserve">нвестиційного договору </w:t>
      </w:r>
    </w:p>
    <w:p w:rsidR="00121668" w:rsidRPr="006076EA" w:rsidRDefault="00121668" w:rsidP="005E1932">
      <w:pPr>
        <w:pStyle w:val="a5"/>
        <w:jc w:val="both"/>
        <w:rPr>
          <w:lang w:val="uk-UA"/>
        </w:rPr>
      </w:pPr>
      <w:r w:rsidRPr="006076EA">
        <w:rPr>
          <w:lang w:val="uk-UA"/>
        </w:rPr>
        <w:t>№</w:t>
      </w:r>
      <w:r w:rsidR="00B54147">
        <w:rPr>
          <w:lang w:val="uk-UA"/>
        </w:rPr>
        <w:t xml:space="preserve"> </w:t>
      </w:r>
      <w:r w:rsidRPr="006076EA">
        <w:rPr>
          <w:lang w:val="uk-UA"/>
        </w:rPr>
        <w:t>66 від 31 жовтня 2017 року</w:t>
      </w:r>
      <w:r w:rsidR="003E4FA6">
        <w:rPr>
          <w:lang w:val="uk-UA"/>
        </w:rPr>
        <w:t xml:space="preserve"> в частині </w:t>
      </w:r>
      <w:r w:rsidR="00116C44">
        <w:rPr>
          <w:lang w:val="uk-UA"/>
        </w:rPr>
        <w:t xml:space="preserve">додаткового </w:t>
      </w:r>
      <w:r w:rsidR="003E4FA6">
        <w:rPr>
          <w:lang w:val="uk-UA"/>
        </w:rPr>
        <w:t xml:space="preserve">долучення в якості Сторони-2 </w:t>
      </w:r>
      <w:r w:rsidR="00116C44">
        <w:rPr>
          <w:lang w:val="uk-UA"/>
        </w:rPr>
        <w:t xml:space="preserve">наряду з Гребенчуком С.В. також </w:t>
      </w:r>
      <w:r w:rsidR="003E4FA6">
        <w:rPr>
          <w:lang w:val="uk-UA"/>
        </w:rPr>
        <w:t>ТОВ «Буча Централ Парк»</w:t>
      </w:r>
      <w:r w:rsidR="00B54147" w:rsidRPr="00B54147">
        <w:rPr>
          <w:lang w:val="uk-UA"/>
        </w:rPr>
        <w:t xml:space="preserve"> </w:t>
      </w:r>
      <w:r w:rsidR="00B54147">
        <w:rPr>
          <w:lang w:val="uk-UA"/>
        </w:rPr>
        <w:t xml:space="preserve">(код ЄДРПОУ </w:t>
      </w:r>
      <w:r w:rsidR="00B54147" w:rsidRPr="00B54147">
        <w:rPr>
          <w:lang w:val="uk-UA"/>
        </w:rPr>
        <w:t>43721739</w:t>
      </w:r>
      <w:r w:rsidR="00B54147">
        <w:rPr>
          <w:lang w:val="uk-UA"/>
        </w:rPr>
        <w:t>)</w:t>
      </w:r>
      <w:r w:rsidR="003E4FA6">
        <w:rPr>
          <w:lang w:val="uk-UA"/>
        </w:rPr>
        <w:t>.</w:t>
      </w:r>
    </w:p>
    <w:p w:rsidR="003A7ADE" w:rsidRPr="006076EA" w:rsidRDefault="003A7ADE" w:rsidP="003A7ADE">
      <w:pPr>
        <w:pStyle w:val="a5"/>
        <w:numPr>
          <w:ilvl w:val="0"/>
          <w:numId w:val="1"/>
        </w:numPr>
        <w:jc w:val="both"/>
        <w:rPr>
          <w:lang w:val="uk-UA"/>
        </w:rPr>
      </w:pPr>
      <w:r w:rsidRPr="006076EA">
        <w:rPr>
          <w:lang w:val="uk-UA"/>
        </w:rPr>
        <w:t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34F02" w:rsidRPr="006076EA" w:rsidRDefault="00E34F02" w:rsidP="00E34F02">
      <w:pPr>
        <w:pStyle w:val="a5"/>
        <w:jc w:val="both"/>
        <w:rPr>
          <w:lang w:val="uk-UA"/>
        </w:rPr>
      </w:pPr>
    </w:p>
    <w:p w:rsidR="00E34F02" w:rsidRDefault="00E34F02" w:rsidP="00E34F02">
      <w:pPr>
        <w:pStyle w:val="a5"/>
        <w:jc w:val="both"/>
        <w:rPr>
          <w:sz w:val="28"/>
          <w:szCs w:val="28"/>
          <w:lang w:val="uk-UA"/>
        </w:rPr>
      </w:pPr>
    </w:p>
    <w:p w:rsidR="00B40F37" w:rsidRPr="00125A4C" w:rsidRDefault="003A7ADE" w:rsidP="00125A4C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</w:t>
      </w:r>
      <w:r w:rsidRPr="00D47587">
        <w:rPr>
          <w:b/>
          <w:sz w:val="28"/>
          <w:szCs w:val="28"/>
        </w:rPr>
        <w:t>голова                                                                          А.П. Федорук</w:t>
      </w:r>
      <w:bookmarkStart w:id="0" w:name="_GoBack"/>
      <w:bookmarkEnd w:id="0"/>
    </w:p>
    <w:sectPr w:rsidR="00B40F37" w:rsidRPr="00125A4C" w:rsidSect="005E1932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055E5"/>
    <w:rsid w:val="00055A21"/>
    <w:rsid w:val="000A269A"/>
    <w:rsid w:val="00116C44"/>
    <w:rsid w:val="00121668"/>
    <w:rsid w:val="00125A4C"/>
    <w:rsid w:val="00136BE8"/>
    <w:rsid w:val="0024346D"/>
    <w:rsid w:val="0031014F"/>
    <w:rsid w:val="00324AC5"/>
    <w:rsid w:val="003A7ADE"/>
    <w:rsid w:val="003E0F08"/>
    <w:rsid w:val="003E4FA6"/>
    <w:rsid w:val="004A09E5"/>
    <w:rsid w:val="00534154"/>
    <w:rsid w:val="00544EA3"/>
    <w:rsid w:val="00560B11"/>
    <w:rsid w:val="0058482E"/>
    <w:rsid w:val="005A0C95"/>
    <w:rsid w:val="005D1ACE"/>
    <w:rsid w:val="005E1932"/>
    <w:rsid w:val="00605143"/>
    <w:rsid w:val="006076EA"/>
    <w:rsid w:val="00657B7B"/>
    <w:rsid w:val="006C24D6"/>
    <w:rsid w:val="006F1927"/>
    <w:rsid w:val="0070068A"/>
    <w:rsid w:val="00786C30"/>
    <w:rsid w:val="0078747D"/>
    <w:rsid w:val="008D1642"/>
    <w:rsid w:val="008D5972"/>
    <w:rsid w:val="00935AFF"/>
    <w:rsid w:val="00A76D25"/>
    <w:rsid w:val="00B32954"/>
    <w:rsid w:val="00B40F37"/>
    <w:rsid w:val="00B54147"/>
    <w:rsid w:val="00BA0771"/>
    <w:rsid w:val="00BE7DDF"/>
    <w:rsid w:val="00D47587"/>
    <w:rsid w:val="00E34F02"/>
    <w:rsid w:val="00FC6944"/>
    <w:rsid w:val="00FF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B54A1"/>
  <w15:docId w15:val="{6328B824-5CA0-4189-975E-B4385B52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99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BBZ-5</dc:creator>
  <cp:lastModifiedBy>BBZ-5</cp:lastModifiedBy>
  <cp:revision>5</cp:revision>
  <cp:lastPrinted>2020-10-23T08:20:00Z</cp:lastPrinted>
  <dcterms:created xsi:type="dcterms:W3CDTF">2020-10-13T07:12:00Z</dcterms:created>
  <dcterms:modified xsi:type="dcterms:W3CDTF">2020-10-23T08:21:00Z</dcterms:modified>
</cp:coreProperties>
</file>